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7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</w:tblGrid>
      <w:tr w:rsidR="002718B4" w:rsidTr="003D3F3D">
        <w:trPr>
          <w:trHeight w:val="38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3D3F3D" w:rsidRDefault="002718B4">
            <w:pPr>
              <w:pStyle w:val="a3"/>
              <w:rPr>
                <w:sz w:val="18"/>
                <w:szCs w:val="18"/>
              </w:rPr>
            </w:pPr>
            <w:r w:rsidRPr="003D3F3D">
              <w:rPr>
                <w:color w:val="000000"/>
                <w:sz w:val="18"/>
                <w:szCs w:val="18"/>
              </w:rPr>
              <w:t>Додаток</w:t>
            </w:r>
            <w:r w:rsidRPr="003D3F3D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Default="002718B4">
      <w:pPr>
        <w:pStyle w:val="a3"/>
        <w:jc w:val="both"/>
      </w:pPr>
      <w: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7A0DB4">
        <w:rPr>
          <w:color w:val="000000"/>
        </w:rPr>
        <w:t xml:space="preserve">ОСТІ БЮДЖЕТНОЇ ПРОГРАМИ </w:t>
      </w:r>
      <w:r w:rsidR="007A0DB4">
        <w:rPr>
          <w:color w:val="000000"/>
        </w:rPr>
        <w:br/>
        <w:t>за 2020</w:t>
      </w:r>
      <w:r>
        <w:rPr>
          <w:color w:val="000000"/>
        </w:rPr>
        <w:t xml:space="preserve"> рік </w:t>
      </w:r>
    </w:p>
    <w:tbl>
      <w:tblPr>
        <w:tblW w:w="14407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7"/>
      </w:tblGrid>
      <w:tr w:rsidR="002718B4" w:rsidTr="003D3F3D">
        <w:trPr>
          <w:tblCellSpacing w:w="15" w:type="dxa"/>
          <w:jc w:val="center"/>
        </w:trPr>
        <w:tc>
          <w:tcPr>
            <w:tcW w:w="14347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</w:t>
            </w:r>
            <w:r w:rsidR="003D3F3D">
              <w:rPr>
                <w:color w:val="000000"/>
              </w:rPr>
              <w:t xml:space="preserve">яльності засобів масової </w:t>
            </w:r>
            <w:r>
              <w:rPr>
                <w:color w:val="000000"/>
              </w:rPr>
              <w:t xml:space="preserve"> 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</w:t>
            </w:r>
            <w:r w:rsidR="003D3F3D">
              <w:rPr>
                <w:color w:val="000000"/>
              </w:rPr>
              <w:t xml:space="preserve">яльності засобів масової </w:t>
            </w:r>
            <w:r>
              <w:rPr>
                <w:color w:val="000000"/>
              </w:rPr>
              <w:t xml:space="preserve"> 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718B4" w:rsidRPr="00853389" w:rsidRDefault="00280E23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3. 1011100</w:t>
            </w:r>
            <w:r w:rsidR="003D3F3D">
              <w:rPr>
                <w:color w:val="000000"/>
              </w:rPr>
              <w:t xml:space="preserve"> </w:t>
            </w:r>
            <w:r w:rsidR="002D309D">
              <w:rPr>
                <w:color w:val="000000"/>
              </w:rPr>
              <w:t xml:space="preserve"> </w:t>
            </w:r>
            <w:r w:rsidR="0058324C">
              <w:rPr>
                <w:color w:val="000000"/>
              </w:rPr>
              <w:t xml:space="preserve"> 0960</w:t>
            </w:r>
            <w:r w:rsidR="002718B4" w:rsidRPr="00853389">
              <w:rPr>
                <w:color w:val="000000"/>
              </w:rPr>
              <w:t xml:space="preserve"> </w:t>
            </w:r>
            <w:r w:rsidR="003D3F3D">
              <w:rPr>
                <w:color w:val="000000"/>
              </w:rPr>
              <w:t xml:space="preserve"> </w:t>
            </w:r>
            <w:r w:rsidR="007A0828">
              <w:rPr>
                <w:color w:val="000000"/>
              </w:rPr>
              <w:t xml:space="preserve"> </w:t>
            </w:r>
            <w:r w:rsidRPr="003D3F3D">
              <w:rPr>
                <w:b/>
                <w:color w:val="000000"/>
              </w:rPr>
              <w:t>Надання спеціальної освіти школам естетичного виховання (музичними, художніми, хореографічними, театральними, хоровими, мистецькими)</w:t>
            </w:r>
            <w:r w:rsidR="002718B4" w:rsidRPr="003D3F3D">
              <w:rPr>
                <w:b/>
                <w:color w:val="000000"/>
              </w:rPr>
              <w:br/>
            </w:r>
            <w:r w:rsidR="002718B4" w:rsidRPr="007F57C1">
              <w:rPr>
                <w:color w:val="000000"/>
                <w:sz w:val="18"/>
                <w:szCs w:val="18"/>
              </w:rPr>
              <w:t>         (КПКВК ДБ (МБ))           (КФКВК)                 (найменування бюджетної програми)</w:t>
            </w:r>
            <w:r w:rsidR="002718B4" w:rsidRPr="00853389">
              <w:rPr>
                <w:color w:val="000000"/>
              </w:rPr>
              <w:t xml:space="preserve"> </w:t>
            </w:r>
          </w:p>
          <w:p w:rsidR="002718B4" w:rsidRPr="003D3F3D" w:rsidRDefault="002718B4" w:rsidP="007F57C1">
            <w:pPr>
              <w:pStyle w:val="a3"/>
              <w:rPr>
                <w:b/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3D3F3D">
              <w:rPr>
                <w:color w:val="000000"/>
              </w:rPr>
              <w:t xml:space="preserve"> </w:t>
            </w:r>
            <w:r w:rsidR="003D3F3D" w:rsidRPr="003D3F3D">
              <w:rPr>
                <w:b/>
                <w:color w:val="000000"/>
              </w:rPr>
              <w:t>Духовне та есте</w:t>
            </w:r>
            <w:r w:rsidR="003D3F3D">
              <w:rPr>
                <w:b/>
                <w:color w:val="000000"/>
              </w:rPr>
              <w:t>тичне виховання дітей та молоді</w:t>
            </w:r>
          </w:p>
          <w:p w:rsid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942"/>
        <w:gridCol w:w="1111"/>
        <w:gridCol w:w="1348"/>
        <w:gridCol w:w="950"/>
        <w:gridCol w:w="1111"/>
        <w:gridCol w:w="1348"/>
        <w:gridCol w:w="950"/>
        <w:gridCol w:w="1111"/>
        <w:gridCol w:w="1348"/>
        <w:gridCol w:w="99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80E23">
            <w:pPr>
              <w:pStyle w:val="a3"/>
            </w:pPr>
            <w:r w:rsidRPr="00280E23">
              <w:t xml:space="preserve">Надання спеціальної освіти школам естетичного </w:t>
            </w:r>
            <w:r w:rsidRPr="00280E23">
              <w:lastRenderedPageBreak/>
              <w:t>виховання (музичними, художніми, хореографічними, театральними, хоровими, мистецькими)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A0DB4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2314,2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A0DB4">
            <w:pPr>
              <w:pStyle w:val="a3"/>
              <w:jc w:val="center"/>
            </w:pPr>
            <w:r>
              <w:rPr>
                <w:color w:val="000000"/>
              </w:rPr>
              <w:t>75,2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 w:rsidP="007A0D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A0DB4">
              <w:rPr>
                <w:color w:val="000000"/>
              </w:rPr>
              <w:t>2389,4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A0DB4">
              <w:rPr>
                <w:color w:val="000000"/>
              </w:rPr>
              <w:t>2289,2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59440D">
              <w:rPr>
                <w:color w:val="000000"/>
              </w:rPr>
              <w:t>73,9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59440D">
              <w:rPr>
                <w:color w:val="000000"/>
              </w:rPr>
              <w:t>2363,1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A0DB4">
              <w:rPr>
                <w:color w:val="000000"/>
              </w:rPr>
              <w:t>-25,0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7A0DB4">
            <w:pPr>
              <w:pStyle w:val="a3"/>
              <w:jc w:val="center"/>
            </w:pPr>
            <w:r>
              <w:rPr>
                <w:color w:val="000000"/>
              </w:rPr>
              <w:t>-</w:t>
            </w:r>
            <w:r w:rsidR="0059440D">
              <w:rPr>
                <w:color w:val="000000"/>
              </w:rPr>
              <w:t>1,3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59440D">
            <w:pPr>
              <w:pStyle w:val="a3"/>
              <w:jc w:val="center"/>
            </w:pPr>
            <w:r>
              <w:rPr>
                <w:color w:val="000000"/>
              </w:rPr>
              <w:t> -26,3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DD11FA" w:rsidP="007A0DB4">
            <w:pPr>
              <w:pStyle w:val="a3"/>
            </w:pPr>
            <w:r>
              <w:lastRenderedPageBreak/>
              <w:t>Кошти загального ф</w:t>
            </w:r>
            <w:r w:rsidR="007A0DB4">
              <w:t>онду використані 98,92%.</w:t>
            </w:r>
            <w:r>
              <w:t xml:space="preserve"> </w:t>
            </w:r>
            <w:r w:rsidR="00EE0B34">
              <w:t xml:space="preserve">Відхилення фактичного показника від планового за рахунок </w:t>
            </w:r>
            <w:r w:rsidR="00370BB8">
              <w:t xml:space="preserve">економії коштів </w:t>
            </w:r>
            <w:r w:rsidR="007A0DB4">
              <w:t xml:space="preserve">на енергоносії. </w:t>
            </w:r>
            <w:r w:rsidR="004E4CEA">
              <w:t xml:space="preserve"> КЕКВ 2270</w:t>
            </w:r>
            <w:r w:rsidR="00207103">
              <w:t xml:space="preserve"> в сумі</w:t>
            </w:r>
            <w:r w:rsidR="00EE503D">
              <w:t xml:space="preserve">  </w:t>
            </w:r>
            <w:r w:rsidR="007A0DB4">
              <w:t>20,1</w:t>
            </w:r>
            <w:r w:rsidR="00EE0B34">
              <w:t xml:space="preserve"> тис. грн.,</w:t>
            </w:r>
            <w:r w:rsidR="00F3508C">
              <w:t xml:space="preserve"> </w:t>
            </w:r>
            <w:r w:rsidR="007A0DB4">
              <w:t xml:space="preserve">по КЕКВ 2120 4,8 </w:t>
            </w:r>
            <w:proofErr w:type="spellStart"/>
            <w:r w:rsidR="007A0DB4">
              <w:t>тис.грн</w:t>
            </w:r>
            <w:proofErr w:type="spellEnd"/>
            <w:r w:rsidR="007A0DB4">
              <w:t xml:space="preserve">., </w:t>
            </w:r>
            <w:r w:rsidR="00EE503D">
              <w:t>економія по спец</w:t>
            </w:r>
            <w:r w:rsidR="0059440D">
              <w:t>іальному фонду по КЕКВ 2111 1,3</w:t>
            </w:r>
            <w:r w:rsidR="007A0DB4">
              <w:t xml:space="preserve"> </w:t>
            </w:r>
            <w:proofErr w:type="spellStart"/>
            <w:r w:rsidR="007A0DB4">
              <w:t>тис.грн</w:t>
            </w:r>
            <w:proofErr w:type="spellEnd"/>
            <w:r w:rsidR="007A0DB4">
              <w:t>.</w:t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  <w:r w:rsidR="00EE0B34">
              <w:tab/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  <w:r w:rsidR="007A0DB4">
              <w:t>75,2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7A0DB4" w:rsidP="00F3508C">
            <w:r>
              <w:t>73,9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59440D" w:rsidP="005120EB">
            <w:pPr>
              <w:jc w:val="center"/>
            </w:pPr>
            <w:r>
              <w:t>1,3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  <w:r w:rsidR="0059440D">
              <w:t>75,2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9440D" w:rsidP="00F3508C">
            <w:r>
              <w:t>73,9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59440D" w:rsidP="005120EB">
            <w:pPr>
              <w:jc w:val="center"/>
            </w:pPr>
            <w:r>
              <w:t>1,3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lastRenderedPageBreak/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3D3F3D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5120EB">
      <w:r>
        <w:t>По спеціальному фонду заплановано 7</w:t>
      </w:r>
      <w:r w:rsidR="0059440D">
        <w:t>5,2</w:t>
      </w:r>
      <w:r>
        <w:t xml:space="preserve"> тис.</w:t>
      </w:r>
      <w:r w:rsidR="008C5BCD">
        <w:t xml:space="preserve"> </w:t>
      </w:r>
      <w:r w:rsidR="00F3508C">
        <w:t xml:space="preserve">грн., надійшло коштів </w:t>
      </w:r>
      <w:r>
        <w:t xml:space="preserve"> </w:t>
      </w:r>
      <w:r w:rsidR="0059440D">
        <w:t>73,2</w:t>
      </w:r>
      <w:r w:rsidR="00597228">
        <w:t xml:space="preserve"> </w:t>
      </w:r>
      <w:r>
        <w:t>тис.</w:t>
      </w:r>
      <w:r w:rsidR="008C5BCD">
        <w:t xml:space="preserve"> </w:t>
      </w:r>
      <w:r>
        <w:t xml:space="preserve">грн. відхилення </w:t>
      </w:r>
      <w:r w:rsidR="0059440D">
        <w:t>1,3</w:t>
      </w:r>
      <w:r>
        <w:t>тис.</w:t>
      </w:r>
      <w:r w:rsidR="008C5BCD">
        <w:t xml:space="preserve"> </w:t>
      </w:r>
      <w:r w:rsidR="00597228">
        <w:t xml:space="preserve">грн. </w:t>
      </w:r>
      <w:r w:rsidR="00B35CED">
        <w:t xml:space="preserve">На надходження коштів вплинули  </w:t>
      </w:r>
      <w:proofErr w:type="spellStart"/>
      <w:r w:rsidR="00B35CED">
        <w:t>короновирусні</w:t>
      </w:r>
      <w:proofErr w:type="spellEnd"/>
      <w:r w:rsidR="00B35CED">
        <w:t xml:space="preserve"> обмеження</w:t>
      </w:r>
      <w:bookmarkStart w:id="0" w:name="_GoBack"/>
      <w:bookmarkEnd w:id="0"/>
      <w:r w:rsidR="0059440D">
        <w:t>.</w:t>
      </w:r>
    </w:p>
    <w:p w:rsidR="00613807" w:rsidRDefault="00613807"/>
    <w:tbl>
      <w:tblPr>
        <w:tblW w:w="12133" w:type="dxa"/>
        <w:jc w:val="center"/>
        <w:tblCellSpacing w:w="15" w:type="dxa"/>
        <w:tblInd w:w="-25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3"/>
      </w:tblGrid>
      <w:tr w:rsidR="002718B4" w:rsidTr="003D3F3D">
        <w:trPr>
          <w:trHeight w:val="74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>
            <w:pPr>
              <w:pStyle w:val="a3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320"/>
        <w:gridCol w:w="1509"/>
        <w:gridCol w:w="450"/>
        <w:gridCol w:w="677"/>
        <w:gridCol w:w="439"/>
        <w:gridCol w:w="912"/>
        <w:gridCol w:w="440"/>
        <w:gridCol w:w="455"/>
        <w:gridCol w:w="378"/>
        <w:gridCol w:w="733"/>
        <w:gridCol w:w="379"/>
        <w:gridCol w:w="971"/>
        <w:gridCol w:w="377"/>
        <w:gridCol w:w="646"/>
        <w:gridCol w:w="330"/>
        <w:gridCol w:w="781"/>
        <w:gridCol w:w="387"/>
        <w:gridCol w:w="1100"/>
        <w:gridCol w:w="32"/>
        <w:gridCol w:w="217"/>
        <w:gridCol w:w="1302"/>
        <w:gridCol w:w="238"/>
      </w:tblGrid>
      <w:tr w:rsidR="002718B4" w:rsidTr="00C83F69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30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3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C83F69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2718B4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59440D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0D" w:rsidRDefault="0059440D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0D" w:rsidRDefault="0059440D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>2314,2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>75,2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 xml:space="preserve">  2389,4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 xml:space="preserve">  2289,2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 xml:space="preserve">  73,9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 xml:space="preserve"> 2363,1 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 xml:space="preserve">  -25,0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Pr="000948EC" w:rsidRDefault="0059440D" w:rsidP="00776BC5">
            <w:r w:rsidRPr="000948EC">
              <w:t>-1,3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440D" w:rsidRDefault="0059440D" w:rsidP="00776BC5">
            <w:r w:rsidRPr="000948EC">
              <w:t xml:space="preserve"> -26,3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 w:rsidP="00451C36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</w:t>
            </w:r>
            <w:r w:rsidR="00F96758">
              <w:rPr>
                <w:color w:val="000000"/>
              </w:rPr>
              <w:t>ими результативними показниками: економія виникла за рахунок економії енергоносіїв.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rPr>
                <w:i/>
                <w:iCs/>
                <w:color w:val="000000"/>
              </w:rPr>
              <w:t xml:space="preserve">Кількість </w:t>
            </w:r>
            <w:r>
              <w:rPr>
                <w:i/>
                <w:iCs/>
                <w:color w:val="000000"/>
              </w:rPr>
              <w:lastRenderedPageBreak/>
              <w:t>учнів на одну педагогічну ставку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3D3F3D">
            <w:pPr>
              <w:pStyle w:val="a3"/>
              <w:jc w:val="center"/>
            </w:pPr>
            <w:r>
              <w:t>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rPr>
                <w:color w:val="000000"/>
              </w:rPr>
              <w:lastRenderedPageBreak/>
              <w:t>Відхилень між фактичними та плановими результативними показниками ефективності  нема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>
              <w:t xml:space="preserve">динаміка збільшення кількості учнів, які </w:t>
            </w:r>
            <w:r w:rsidR="00F9423F">
              <w:t>отримують освіту у школах естетичного виховання у плановому періоді</w:t>
            </w:r>
            <w:r w:rsidR="00005C19">
              <w:t xml:space="preserve"> відповідно до фактичного показника попереднього року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005C19">
              <w:rPr>
                <w:color w:val="000000"/>
              </w:rPr>
              <w:t>1</w:t>
            </w:r>
            <w:r w:rsidRPr="00853389">
              <w:rPr>
                <w:color w:val="000000"/>
              </w:rPr>
              <w:t>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005C19">
              <w:rPr>
                <w:color w:val="000000"/>
              </w:rPr>
              <w:t>1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1</w:t>
            </w:r>
            <w:r w:rsidR="00F1262E" w:rsidRPr="00853389">
              <w:rPr>
                <w:color w:val="000000"/>
              </w:rPr>
              <w:t>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5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005C19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F1262E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>
              <w:t>Результативні п</w:t>
            </w:r>
            <w:r w:rsidR="00005C19">
              <w:t xml:space="preserve">оказники якості у плановому періоді до фактичного показника попереднього періоду не змінювались </w:t>
            </w:r>
          </w:p>
        </w:tc>
      </w:tr>
      <w:tr w:rsidR="00F1262E" w:rsidTr="00C83F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3" w:type="pct"/>
          <w:wAfter w:w="667" w:type="pct"/>
          <w:tblCellSpacing w:w="15" w:type="dxa"/>
          <w:jc w:val="center"/>
        </w:trPr>
        <w:tc>
          <w:tcPr>
            <w:tcW w:w="4275" w:type="pct"/>
            <w:gridSpan w:val="18"/>
            <w:vAlign w:val="center"/>
            <w:hideMark/>
          </w:tcPr>
          <w:p w:rsidR="00F1262E" w:rsidRPr="00603EB4" w:rsidRDefault="00F1262E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F1262E" w:rsidRDefault="00F1262E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3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5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3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73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/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9440D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0D" w:rsidRDefault="0059440D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440D" w:rsidRDefault="0059440D">
            <w:pPr>
              <w:pStyle w:val="a3"/>
            </w:pPr>
            <w:r w:rsidRPr="00F94836">
              <w:t>Надання спеціальної освіти школам естетичного виховання (музичними, художніми, хореографічними, театральними, хоровими, мистецькими)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>
            <w:pPr>
              <w:pStyle w:val="a3"/>
              <w:jc w:val="center"/>
            </w:pPr>
            <w:r>
              <w:t>1759,6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>
            <w:pPr>
              <w:pStyle w:val="a3"/>
              <w:jc w:val="center"/>
            </w:pPr>
            <w:r>
              <w:t>79,5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>
            <w:pPr>
              <w:pStyle w:val="a3"/>
              <w:jc w:val="center"/>
            </w:pPr>
            <w:r>
              <w:t>1840,7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Pr="00EF5D4C" w:rsidRDefault="0059440D" w:rsidP="0059440D">
            <w:pPr>
              <w:jc w:val="center"/>
            </w:pPr>
            <w:r w:rsidRPr="00EF5D4C">
              <w:t>2289,2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Pr="00EF5D4C" w:rsidRDefault="0059440D" w:rsidP="0059440D">
            <w:pPr>
              <w:jc w:val="center"/>
            </w:pPr>
            <w:r w:rsidRPr="00EF5D4C">
              <w:t>73,9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 w:rsidP="0059440D">
            <w:pPr>
              <w:jc w:val="center"/>
            </w:pPr>
            <w:r w:rsidRPr="00EF5D4C">
              <w:t>2363,1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>
            <w:pPr>
              <w:pStyle w:val="a3"/>
              <w:jc w:val="center"/>
            </w:pPr>
            <w:r>
              <w:t>130,0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>
            <w:pPr>
              <w:pStyle w:val="a3"/>
              <w:jc w:val="center"/>
            </w:pPr>
            <w:r>
              <w:t>93,0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440D" w:rsidRDefault="0059440D" w:rsidP="0059440D">
            <w:pPr>
              <w:pStyle w:val="a3"/>
            </w:pPr>
            <w:r>
              <w:t>128,3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4886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 w:rsidP="001F484F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 рахунок підвищення заробітної плати та  підвищення тарифів на енергоносії.</w:t>
            </w:r>
            <w:r w:rsidR="00E65A9A">
              <w:rPr>
                <w:color w:val="000000"/>
              </w:rPr>
              <w:t xml:space="preserve"> </w:t>
            </w:r>
            <w:r w:rsidR="00A1115D">
              <w:rPr>
                <w:color w:val="000000"/>
              </w:rPr>
              <w:t>По спеці</w:t>
            </w:r>
            <w:r w:rsidR="00F94836">
              <w:rPr>
                <w:color w:val="000000"/>
              </w:rPr>
              <w:t>а</w:t>
            </w:r>
            <w:r w:rsidR="0059440D">
              <w:rPr>
                <w:color w:val="000000"/>
              </w:rPr>
              <w:t>льному фонду видатки з</w:t>
            </w:r>
            <w:r w:rsidR="00C83F69">
              <w:rPr>
                <w:color w:val="000000"/>
              </w:rPr>
              <w:t>меншились, у зв’язку із зменшенням</w:t>
            </w:r>
            <w:r w:rsidR="00F94836">
              <w:rPr>
                <w:color w:val="000000"/>
              </w:rPr>
              <w:t xml:space="preserve"> надходжень до спеціального фонду.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C83F69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69" w:rsidRDefault="00C83F69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F69" w:rsidRDefault="00C83F69">
            <w:pPr>
              <w:pStyle w:val="a3"/>
            </w:pPr>
            <w:r>
              <w:rPr>
                <w:color w:val="000000"/>
              </w:rPr>
              <w:t>Витрати на утримання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1759,6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79,5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1840,7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2289,2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73,9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2363,1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130,0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Pr="00F67E4B" w:rsidRDefault="00C83F69" w:rsidP="00E62473">
            <w:r w:rsidRPr="00F67E4B">
              <w:t>93,0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F69" w:rsidRDefault="00C83F69" w:rsidP="00E62473">
            <w:r w:rsidRPr="00F67E4B">
              <w:t>128,3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5E1D7B">
            <w:pPr>
              <w:pStyle w:val="a3"/>
            </w:pPr>
            <w:r>
              <w:rPr>
                <w:color w:val="000000"/>
              </w:rPr>
              <w:t>Середня кількість учнів, які отримують освіту у школах естетичного виховання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124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BB595A">
            <w:pPr>
              <w:pStyle w:val="a3"/>
            </w:pPr>
            <w:r>
              <w:rPr>
                <w:color w:val="000000"/>
              </w:rPr>
              <w:t>Кількість учнів на 1 педагогічну ставку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F1262E">
            <w:pPr>
              <w:pStyle w:val="a3"/>
              <w:jc w:val="center"/>
            </w:pP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62E" w:rsidRDefault="00BB595A">
            <w:pPr>
              <w:pStyle w:val="a3"/>
              <w:jc w:val="center"/>
            </w:pPr>
            <w:r>
              <w:t>0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1262E" w:rsidRPr="00E41201" w:rsidRDefault="00BB595A" w:rsidP="00BB595A">
            <w:pPr>
              <w:rPr>
                <w:bCs/>
              </w:rPr>
            </w:pPr>
            <w:r>
              <w:rPr>
                <w:bCs/>
              </w:rPr>
              <w:t xml:space="preserve">Динаміка збільшення кількості учнів, які отримують </w:t>
            </w:r>
            <w:r>
              <w:rPr>
                <w:bCs/>
              </w:rPr>
              <w:lastRenderedPageBreak/>
              <w:t>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4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</w:t>
            </w:r>
          </w:p>
        </w:tc>
      </w:tr>
      <w:tr w:rsidR="00F1262E" w:rsidTr="00C83F69">
        <w:trPr>
          <w:gridAfter w:val="1"/>
          <w:wAfter w:w="80" w:type="pct"/>
          <w:tblCellSpacing w:w="15" w:type="dxa"/>
          <w:jc w:val="center"/>
        </w:trPr>
        <w:tc>
          <w:tcPr>
            <w:tcW w:w="4886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262E" w:rsidRDefault="00F1262E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28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2"/>
      </w:tblGrid>
      <w:tr w:rsidR="002718B4" w:rsidTr="003D3F3D">
        <w:trPr>
          <w:trHeight w:val="37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935188">
              <w:rPr>
                <w:color w:val="000000"/>
              </w:rPr>
              <w:t xml:space="preserve">фінансових порушень </w:t>
            </w:r>
            <w:r w:rsidR="008B3D7C">
              <w:rPr>
                <w:color w:val="000000"/>
              </w:rPr>
              <w:t xml:space="preserve">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ефективності бюджетної програми:</w:t>
            </w:r>
            <w:r w:rsidRPr="00F96758">
              <w:rPr>
                <w:color w:val="000000"/>
              </w:rPr>
              <w:t xml:space="preserve">  аналіз стану ефективності програми свідчить про те, що </w:t>
            </w:r>
            <w:r>
              <w:rPr>
                <w:color w:val="000000"/>
              </w:rPr>
              <w:t>виконання результативних показників програми</w:t>
            </w:r>
            <w:r w:rsidRPr="00F96758">
              <w:rPr>
                <w:color w:val="000000"/>
              </w:rPr>
              <w:t xml:space="preserve"> в повному обсязі забезпечує виконання завдань, реалізацію повноважень, визначених законодавством, в повному обсязі,  відповідно до головної мети діяльності за бюд</w:t>
            </w:r>
            <w:r>
              <w:rPr>
                <w:color w:val="000000"/>
              </w:rPr>
              <w:t>жетною програмою по КПКВК 1011100</w:t>
            </w:r>
            <w:r w:rsidRPr="00F96758">
              <w:rPr>
                <w:color w:val="000000"/>
              </w:rPr>
              <w:t>.</w:t>
            </w:r>
          </w:p>
          <w:p w:rsidR="00F96758" w:rsidRPr="00F96758" w:rsidRDefault="00F96758" w:rsidP="00F96758">
            <w:pPr>
              <w:pStyle w:val="a3"/>
              <w:jc w:val="both"/>
              <w:rPr>
                <w:color w:val="000000"/>
              </w:rPr>
            </w:pPr>
            <w:r w:rsidRPr="00F96758">
              <w:rPr>
                <w:b/>
                <w:color w:val="000000"/>
              </w:rPr>
              <w:t>корисності бюджетної програм:</w:t>
            </w:r>
            <w:r w:rsidRPr="00F96758">
              <w:rPr>
                <w:color w:val="000000"/>
              </w:rPr>
              <w:t xml:space="preserve"> вико</w:t>
            </w:r>
            <w:r>
              <w:rPr>
                <w:color w:val="000000"/>
              </w:rPr>
              <w:t>нання бюджетної програми в повному обсязі забезпечує</w:t>
            </w:r>
            <w:r>
              <w:t xml:space="preserve"> </w:t>
            </w:r>
            <w:r>
              <w:rPr>
                <w:color w:val="000000"/>
              </w:rPr>
              <w:t>духовне</w:t>
            </w:r>
            <w:r w:rsidRPr="00F96758">
              <w:rPr>
                <w:color w:val="000000"/>
              </w:rPr>
              <w:t xml:space="preserve"> та естетичне виховання дітей та молоді</w:t>
            </w:r>
            <w:r>
              <w:rPr>
                <w:color w:val="000000"/>
              </w:rPr>
              <w:t xml:space="preserve"> </w:t>
            </w:r>
            <w:r w:rsidRPr="00F96758">
              <w:rPr>
                <w:color w:val="000000"/>
              </w:rPr>
              <w:t>, .</w:t>
            </w:r>
          </w:p>
          <w:p w:rsidR="002718B4" w:rsidRDefault="00F96758" w:rsidP="00F96758">
            <w:pPr>
              <w:pStyle w:val="a3"/>
              <w:jc w:val="both"/>
            </w:pPr>
            <w:r w:rsidRPr="00F96758">
              <w:rPr>
                <w:b/>
                <w:color w:val="000000"/>
              </w:rPr>
              <w:t xml:space="preserve"> довгострокових наслідків бюджетної програми:</w:t>
            </w:r>
            <w:r w:rsidRPr="00F96758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</w:p>
        </w:tc>
      </w:tr>
    </w:tbl>
    <w:p w:rsidR="00886E36" w:rsidRDefault="00886E36"/>
    <w:p w:rsidR="00886E36" w:rsidRDefault="00886E36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ED0F29" w:rsidRDefault="00ED0F29"/>
    <w:p w:rsidR="00886E36" w:rsidRDefault="00886E36"/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886E36" w:rsidRPr="008E7FC4" w:rsidRDefault="00707194" w:rsidP="00B63D9B">
      <w:pPr>
        <w:jc w:val="center"/>
        <w:rPr>
          <w:b/>
        </w:rPr>
      </w:pPr>
      <w:r>
        <w:rPr>
          <w:b/>
        </w:rPr>
        <w:t>по 1011100 «Надання спеціальної освіти школам естетичного виховання (музичними, художніми, хореографічними, театральними, хоровими, мистецькими</w:t>
      </w:r>
      <w:r w:rsidR="00886E36" w:rsidRPr="008E7FC4">
        <w:rPr>
          <w:b/>
        </w:rPr>
        <w:t>»</w:t>
      </w:r>
    </w:p>
    <w:p w:rsidR="002718B4" w:rsidRPr="008E7FC4" w:rsidRDefault="00C83F69" w:rsidP="00B63D9B">
      <w:pPr>
        <w:jc w:val="center"/>
        <w:rPr>
          <w:b/>
        </w:rPr>
      </w:pPr>
      <w:r>
        <w:rPr>
          <w:b/>
        </w:rPr>
        <w:t>за 2020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 xml:space="preserve">Програма : </w:t>
      </w:r>
      <w:r w:rsidRPr="00707194">
        <w:t xml:space="preserve">Надання спеціальної освіти школам естетичного виховання (музичними, художніми, хореографічними, театральними, </w:t>
      </w:r>
      <w:r w:rsidR="00707194" w:rsidRPr="00707194">
        <w:t>хоровими, мистецькими)</w:t>
      </w:r>
    </w:p>
    <w:p w:rsidR="00886E36" w:rsidRDefault="00707194" w:rsidP="003D3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707194">
        <w:rPr>
          <w:b/>
        </w:rPr>
        <w:t>Мета:</w:t>
      </w:r>
      <w:r w:rsidRPr="00707194">
        <w:t xml:space="preserve"> Забезпечення надання спеціалізованої освіти школами естетичного виховання (музичними, художніми, хореографічними, театральними, хоровими,</w:t>
      </w:r>
      <w:r w:rsidR="003D3F3D">
        <w:t xml:space="preserve"> мистецькими)</w:t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3D3F3D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725589">
            <w:r>
              <w:t>Попередній пері</w:t>
            </w:r>
            <w:r w:rsidR="00C83F69">
              <w:t>од (2019</w:t>
            </w:r>
            <w:r w:rsidR="00216444">
              <w:t>рік)</w:t>
            </w:r>
          </w:p>
        </w:tc>
        <w:tc>
          <w:tcPr>
            <w:tcW w:w="4267" w:type="dxa"/>
            <w:gridSpan w:val="3"/>
          </w:tcPr>
          <w:p w:rsidR="00216444" w:rsidRDefault="00C83F69">
            <w:r>
              <w:t>Звітний період (2020</w:t>
            </w:r>
            <w:r w:rsidR="000E4F01">
              <w:t>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>
              <w:t>Кількість учнів на одну педагогічну ставку</w:t>
            </w:r>
          </w:p>
        </w:tc>
        <w:tc>
          <w:tcPr>
            <w:tcW w:w="1853" w:type="dxa"/>
          </w:tcPr>
          <w:p w:rsidR="000E4F01" w:rsidRDefault="000F18BB">
            <w:r>
              <w:t>6</w:t>
            </w:r>
          </w:p>
        </w:tc>
        <w:tc>
          <w:tcPr>
            <w:tcW w:w="1407" w:type="dxa"/>
          </w:tcPr>
          <w:p w:rsidR="000E4F01" w:rsidRDefault="000F18BB">
            <w:r>
              <w:t>6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6</w:t>
            </w:r>
          </w:p>
        </w:tc>
        <w:tc>
          <w:tcPr>
            <w:tcW w:w="1375" w:type="dxa"/>
          </w:tcPr>
          <w:p w:rsidR="000E4F01" w:rsidRDefault="000F18BB">
            <w:r>
              <w:t>6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0E4F01" w:rsidTr="000E4F01">
        <w:tc>
          <w:tcPr>
            <w:tcW w:w="4077" w:type="dxa"/>
          </w:tcPr>
          <w:p w:rsidR="000E4F01" w:rsidRDefault="000F18BB">
            <w:r w:rsidRPr="000F18BB">
              <w:t>Динаміка збільшення кількості учнів, які отримують освіту у школах естетичного виховання у плановому періоді відповідно до фактичного періоду попереднього року</w:t>
            </w:r>
          </w:p>
        </w:tc>
        <w:tc>
          <w:tcPr>
            <w:tcW w:w="1853" w:type="dxa"/>
          </w:tcPr>
          <w:p w:rsidR="000E4F01" w:rsidRDefault="000F18BB">
            <w:r>
              <w:t>0</w:t>
            </w:r>
          </w:p>
        </w:tc>
        <w:tc>
          <w:tcPr>
            <w:tcW w:w="1407" w:type="dxa"/>
          </w:tcPr>
          <w:p w:rsidR="000E4F01" w:rsidRDefault="000F18BB">
            <w:r>
              <w:t>0</w:t>
            </w:r>
          </w:p>
        </w:tc>
        <w:tc>
          <w:tcPr>
            <w:tcW w:w="1538" w:type="dxa"/>
          </w:tcPr>
          <w:p w:rsidR="000E4F01" w:rsidRDefault="000F18BB">
            <w:r>
              <w:t>100</w:t>
            </w:r>
          </w:p>
        </w:tc>
        <w:tc>
          <w:tcPr>
            <w:tcW w:w="1528" w:type="dxa"/>
          </w:tcPr>
          <w:p w:rsidR="000E4F01" w:rsidRDefault="000F18BB">
            <w:r>
              <w:t>0</w:t>
            </w:r>
          </w:p>
        </w:tc>
        <w:tc>
          <w:tcPr>
            <w:tcW w:w="1375" w:type="dxa"/>
          </w:tcPr>
          <w:p w:rsidR="000E4F01" w:rsidRDefault="000F18BB">
            <w:r>
              <w:t>0</w:t>
            </w:r>
          </w:p>
        </w:tc>
        <w:tc>
          <w:tcPr>
            <w:tcW w:w="1364" w:type="dxa"/>
          </w:tcPr>
          <w:p w:rsidR="000E4F01" w:rsidRDefault="000F18BB">
            <w:r>
              <w:t>100</w:t>
            </w:r>
          </w:p>
        </w:tc>
      </w:tr>
      <w:tr w:rsidR="004B0D70" w:rsidTr="000E4F01">
        <w:tc>
          <w:tcPr>
            <w:tcW w:w="4077" w:type="dxa"/>
          </w:tcPr>
          <w:p w:rsidR="004B0D70" w:rsidRDefault="004B0D70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4B0D70" w:rsidRDefault="004B0D70"/>
        </w:tc>
        <w:tc>
          <w:tcPr>
            <w:tcW w:w="1407" w:type="dxa"/>
          </w:tcPr>
          <w:p w:rsidR="004B0D70" w:rsidRDefault="004B0D70"/>
        </w:tc>
        <w:tc>
          <w:tcPr>
            <w:tcW w:w="1538" w:type="dxa"/>
          </w:tcPr>
          <w:p w:rsidR="004B0D70" w:rsidRDefault="004B0D70"/>
        </w:tc>
        <w:tc>
          <w:tcPr>
            <w:tcW w:w="1528" w:type="dxa"/>
          </w:tcPr>
          <w:p w:rsidR="004B0D70" w:rsidRDefault="004B0D70"/>
        </w:tc>
        <w:tc>
          <w:tcPr>
            <w:tcW w:w="1375" w:type="dxa"/>
          </w:tcPr>
          <w:p w:rsidR="004B0D70" w:rsidRDefault="004B0D70"/>
        </w:tc>
        <w:tc>
          <w:tcPr>
            <w:tcW w:w="1364" w:type="dxa"/>
          </w:tcPr>
          <w:p w:rsidR="004B0D70" w:rsidRDefault="004B0D70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(6:6)</w:t>
      </w:r>
      <w:r>
        <w:t xml:space="preserve">:1*100=100  </w:t>
      </w:r>
      <w:r w:rsidR="00C83F69">
        <w:rPr>
          <w:u w:val="single"/>
        </w:rPr>
        <w:t>за 2019</w:t>
      </w:r>
      <w:r w:rsidRPr="00127C65">
        <w:rPr>
          <w:u w:val="single"/>
        </w:rPr>
        <w:t>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0F18BB">
        <w:t xml:space="preserve"> = (6:6</w:t>
      </w:r>
      <w:r w:rsidR="00D838DF">
        <w:t>):1*100=100</w:t>
      </w:r>
      <w:r>
        <w:t xml:space="preserve"> </w:t>
      </w:r>
      <w:r w:rsidRPr="00127C65">
        <w:rPr>
          <w:u w:val="single"/>
        </w:rPr>
        <w:t xml:space="preserve">за </w:t>
      </w:r>
      <w:r w:rsidR="00C83F69">
        <w:rPr>
          <w:u w:val="single"/>
        </w:rPr>
        <w:t>2020</w:t>
      </w:r>
      <w:r w:rsidRPr="00127C65">
        <w:rPr>
          <w:u w:val="single"/>
        </w:rPr>
        <w:t>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Pr="00D45A4C">
        <w:rPr>
          <w:u w:val="single"/>
        </w:rPr>
        <w:t>за</w:t>
      </w:r>
      <w:r w:rsidR="00C83F69">
        <w:rPr>
          <w:u w:val="single"/>
        </w:rPr>
        <w:t xml:space="preserve"> 2019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C83F69">
        <w:rPr>
          <w:u w:val="single"/>
        </w:rPr>
        <w:t>за 2020</w:t>
      </w:r>
      <w:r w:rsidRPr="00D45A4C">
        <w:rPr>
          <w:u w:val="single"/>
        </w:rPr>
        <w:t xml:space="preserve"> рік</w:t>
      </w:r>
      <w:r>
        <w:t xml:space="preserve"> </w:t>
      </w:r>
    </w:p>
    <w:p w:rsidR="004B0D70" w:rsidRDefault="004B0D70"/>
    <w:p w:rsidR="00886E36" w:rsidRDefault="00A13183">
      <w:r>
        <w:lastRenderedPageBreak/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725589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725589">
        <w:rPr>
          <w:sz w:val="16"/>
          <w:szCs w:val="16"/>
        </w:rPr>
        <w:t>(еф2018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838DF">
        <w:t>= 100:100=1</w:t>
      </w:r>
    </w:p>
    <w:p w:rsidR="00064AD6" w:rsidRDefault="00064AD6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725589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725589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>= 100+100+25=  225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AD6CAB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CA6617">
      <w:pgSz w:w="16838" w:h="11906" w:orient="landscape"/>
      <w:pgMar w:top="426" w:right="1812" w:bottom="85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E4F01"/>
    <w:rsid w:val="000F18BB"/>
    <w:rsid w:val="00127C65"/>
    <w:rsid w:val="00155B77"/>
    <w:rsid w:val="001A72A7"/>
    <w:rsid w:val="001B43E2"/>
    <w:rsid w:val="001F484F"/>
    <w:rsid w:val="00207103"/>
    <w:rsid w:val="00216444"/>
    <w:rsid w:val="002706E0"/>
    <w:rsid w:val="002718B4"/>
    <w:rsid w:val="002724B9"/>
    <w:rsid w:val="00280E23"/>
    <w:rsid w:val="0029733E"/>
    <w:rsid w:val="002D309D"/>
    <w:rsid w:val="00316E0C"/>
    <w:rsid w:val="00335ABC"/>
    <w:rsid w:val="0033629D"/>
    <w:rsid w:val="003519AC"/>
    <w:rsid w:val="00370BB8"/>
    <w:rsid w:val="003972A3"/>
    <w:rsid w:val="003D3F3D"/>
    <w:rsid w:val="00441A7A"/>
    <w:rsid w:val="00451C36"/>
    <w:rsid w:val="00484F94"/>
    <w:rsid w:val="004B0D70"/>
    <w:rsid w:val="004E4CEA"/>
    <w:rsid w:val="004F3265"/>
    <w:rsid w:val="004F451B"/>
    <w:rsid w:val="005120EB"/>
    <w:rsid w:val="00515E3B"/>
    <w:rsid w:val="00547DA3"/>
    <w:rsid w:val="00575389"/>
    <w:rsid w:val="0058324C"/>
    <w:rsid w:val="0059008B"/>
    <w:rsid w:val="0059440D"/>
    <w:rsid w:val="00597228"/>
    <w:rsid w:val="005A7BA1"/>
    <w:rsid w:val="005B5D85"/>
    <w:rsid w:val="005E044F"/>
    <w:rsid w:val="005E0E42"/>
    <w:rsid w:val="005E1D7B"/>
    <w:rsid w:val="005E4707"/>
    <w:rsid w:val="00603EB4"/>
    <w:rsid w:val="00613807"/>
    <w:rsid w:val="006C7A20"/>
    <w:rsid w:val="00703831"/>
    <w:rsid w:val="00707194"/>
    <w:rsid w:val="00725589"/>
    <w:rsid w:val="00743C53"/>
    <w:rsid w:val="00772EF0"/>
    <w:rsid w:val="007A0828"/>
    <w:rsid w:val="007A0DB4"/>
    <w:rsid w:val="007F57C1"/>
    <w:rsid w:val="007F6FEF"/>
    <w:rsid w:val="00816DBF"/>
    <w:rsid w:val="00853389"/>
    <w:rsid w:val="00857787"/>
    <w:rsid w:val="00867667"/>
    <w:rsid w:val="00886E36"/>
    <w:rsid w:val="008916A2"/>
    <w:rsid w:val="008A6163"/>
    <w:rsid w:val="008B20BD"/>
    <w:rsid w:val="008B3D7C"/>
    <w:rsid w:val="008C5BCD"/>
    <w:rsid w:val="008E0C0E"/>
    <w:rsid w:val="008E7FC4"/>
    <w:rsid w:val="00935188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D6CAB"/>
    <w:rsid w:val="00AF6F66"/>
    <w:rsid w:val="00B10718"/>
    <w:rsid w:val="00B35CED"/>
    <w:rsid w:val="00B63D9B"/>
    <w:rsid w:val="00BB1107"/>
    <w:rsid w:val="00BB595A"/>
    <w:rsid w:val="00BD70BB"/>
    <w:rsid w:val="00C15189"/>
    <w:rsid w:val="00C4371D"/>
    <w:rsid w:val="00C83F69"/>
    <w:rsid w:val="00CA6617"/>
    <w:rsid w:val="00CB72E3"/>
    <w:rsid w:val="00CC3120"/>
    <w:rsid w:val="00D45A4C"/>
    <w:rsid w:val="00D838DF"/>
    <w:rsid w:val="00D847EE"/>
    <w:rsid w:val="00D94AD5"/>
    <w:rsid w:val="00DD11FA"/>
    <w:rsid w:val="00DD2EFE"/>
    <w:rsid w:val="00DE2855"/>
    <w:rsid w:val="00DF711D"/>
    <w:rsid w:val="00E23F15"/>
    <w:rsid w:val="00E41201"/>
    <w:rsid w:val="00E65A9A"/>
    <w:rsid w:val="00EC099F"/>
    <w:rsid w:val="00ED0F29"/>
    <w:rsid w:val="00EE0B34"/>
    <w:rsid w:val="00EE503D"/>
    <w:rsid w:val="00F1262E"/>
    <w:rsid w:val="00F17645"/>
    <w:rsid w:val="00F304AF"/>
    <w:rsid w:val="00F3508C"/>
    <w:rsid w:val="00F4422B"/>
    <w:rsid w:val="00F6334D"/>
    <w:rsid w:val="00F66F33"/>
    <w:rsid w:val="00F9423F"/>
    <w:rsid w:val="00F94836"/>
    <w:rsid w:val="00F96758"/>
    <w:rsid w:val="00FB5A3E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8215-1418-493F-8723-6BAE74F9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5447</Words>
  <Characters>3106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4</cp:revision>
  <cp:lastPrinted>2020-02-21T09:42:00Z</cp:lastPrinted>
  <dcterms:created xsi:type="dcterms:W3CDTF">2021-01-23T16:03:00Z</dcterms:created>
  <dcterms:modified xsi:type="dcterms:W3CDTF">2021-01-29T10:09:00Z</dcterms:modified>
</cp:coreProperties>
</file>